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F6654B" w14:textId="77777777" w:rsidR="00B07AC1" w:rsidRDefault="00B07AC1">
      <w:pPr>
        <w:rPr>
          <w:sz w:val="21"/>
        </w:rPr>
      </w:pPr>
    </w:p>
    <w:p w14:paraId="3E98C550" w14:textId="77777777" w:rsidR="00B07AC1" w:rsidRDefault="00B07AC1">
      <w:pPr>
        <w:rPr>
          <w:sz w:val="21"/>
        </w:rPr>
      </w:pPr>
    </w:p>
    <w:p w14:paraId="05D66A74" w14:textId="77777777" w:rsidR="00B07AC1" w:rsidRDefault="00B07AC1">
      <w:pPr>
        <w:rPr>
          <w:sz w:val="21"/>
        </w:rPr>
      </w:pPr>
    </w:p>
    <w:p w14:paraId="0DBE9632" w14:textId="77777777" w:rsidR="00B07AC1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394BC87" w14:textId="77777777" w:rsidR="00B07AC1" w:rsidRDefault="00B07AC1">
      <w:pPr>
        <w:rPr>
          <w:rFonts w:cs="Arial"/>
          <w:sz w:val="24"/>
        </w:rPr>
      </w:pPr>
    </w:p>
    <w:p w14:paraId="7FAA26B3" w14:textId="044027FE" w:rsidR="009C6F68" w:rsidRPr="00CE6D9E" w:rsidRDefault="009C6F68" w:rsidP="009C6F68">
      <w:pPr>
        <w:spacing w:line="259" w:lineRule="auto"/>
        <w:rPr>
          <w:b/>
          <w:bCs/>
          <w:sz w:val="24"/>
          <w:szCs w:val="24"/>
        </w:rPr>
      </w:pPr>
      <w:r w:rsidRPr="00E245B7">
        <w:rPr>
          <w:b/>
          <w:bCs/>
          <w:sz w:val="24"/>
          <w:szCs w:val="24"/>
        </w:rPr>
        <w:t xml:space="preserve">Zwischenklemmkasten </w:t>
      </w:r>
      <w:r>
        <w:rPr>
          <w:b/>
          <w:bCs/>
          <w:sz w:val="24"/>
          <w:szCs w:val="24"/>
        </w:rPr>
        <w:t>inkl. ALU-Mon</w:t>
      </w:r>
      <w:r w:rsidR="00CE6D9E">
        <w:rPr>
          <w:b/>
          <w:bCs/>
          <w:sz w:val="24"/>
          <w:szCs w:val="24"/>
        </w:rPr>
        <w:t>tage</w:t>
      </w:r>
      <w:r>
        <w:rPr>
          <w:b/>
          <w:bCs/>
          <w:sz w:val="24"/>
          <w:szCs w:val="24"/>
        </w:rPr>
        <w:t>platte</w:t>
      </w:r>
      <w:r w:rsidRPr="00E245B7">
        <w:rPr>
          <w:sz w:val="24"/>
          <w:szCs w:val="24"/>
        </w:rPr>
        <w:br/>
        <w:t xml:space="preserve">ÖVE-geprüft, Schutzisolation (Schutzklasse II), </w:t>
      </w:r>
      <w:proofErr w:type="spellStart"/>
      <w:r w:rsidRPr="00E245B7">
        <w:rPr>
          <w:sz w:val="24"/>
          <w:szCs w:val="24"/>
        </w:rPr>
        <w:t>kondenswasserfrei</w:t>
      </w:r>
      <w:proofErr w:type="spellEnd"/>
    </w:p>
    <w:p w14:paraId="6DDA97A6" w14:textId="0AC15703" w:rsidR="009C6F68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br/>
        <w:t>Abmessungen Gehäuse (ohne Anbauten):</w:t>
      </w:r>
      <w:r w:rsidRPr="00E245B7">
        <w:rPr>
          <w:sz w:val="24"/>
          <w:szCs w:val="24"/>
        </w:rPr>
        <w:br/>
        <w:t xml:space="preserve">300 x 200 x 110 mm (B x H </w:t>
      </w:r>
      <w:proofErr w:type="gramStart"/>
      <w:r w:rsidRPr="00E245B7">
        <w:rPr>
          <w:sz w:val="24"/>
          <w:szCs w:val="24"/>
        </w:rPr>
        <w:t>x T</w:t>
      </w:r>
      <w:proofErr w:type="gramEnd"/>
      <w:r w:rsidRPr="00E245B7">
        <w:rPr>
          <w:sz w:val="24"/>
          <w:szCs w:val="24"/>
        </w:rPr>
        <w:t>)</w:t>
      </w:r>
    </w:p>
    <w:p w14:paraId="7F7E1B67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</w:p>
    <w:p w14:paraId="75F8C026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>Abmessungen Montageplatte (ohne Anbauten):</w:t>
      </w:r>
    </w:p>
    <w:p w14:paraId="62F073F4" w14:textId="77777777" w:rsidR="009C6F68" w:rsidRPr="009C6F68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 xml:space="preserve">380 x 200 x 4 mm (B x H </w:t>
      </w:r>
      <w:proofErr w:type="gramStart"/>
      <w:r w:rsidRPr="00E245B7">
        <w:rPr>
          <w:sz w:val="24"/>
          <w:szCs w:val="24"/>
        </w:rPr>
        <w:t>x T</w:t>
      </w:r>
      <w:proofErr w:type="gramEnd"/>
      <w:r w:rsidRPr="00E245B7">
        <w:rPr>
          <w:sz w:val="24"/>
          <w:szCs w:val="24"/>
        </w:rPr>
        <w:t>)</w:t>
      </w:r>
    </w:p>
    <w:p w14:paraId="155F7AA3" w14:textId="77777777" w:rsidR="009C6F68" w:rsidRPr="009C6F68" w:rsidRDefault="009C6F68" w:rsidP="009C6F68">
      <w:pPr>
        <w:spacing w:line="259" w:lineRule="auto"/>
        <w:rPr>
          <w:sz w:val="24"/>
          <w:szCs w:val="24"/>
        </w:rPr>
      </w:pPr>
    </w:p>
    <w:p w14:paraId="50D65019" w14:textId="77777777" w:rsidR="009C6F68" w:rsidRPr="009C6F68" w:rsidRDefault="009C6F68" w:rsidP="009C6F68">
      <w:pPr>
        <w:spacing w:line="259" w:lineRule="auto"/>
        <w:rPr>
          <w:sz w:val="24"/>
          <w:szCs w:val="24"/>
        </w:rPr>
      </w:pPr>
      <w:r w:rsidRPr="009C6F68">
        <w:rPr>
          <w:sz w:val="24"/>
          <w:szCs w:val="24"/>
        </w:rPr>
        <w:t>Gehäuse Vollgummi halogenfrei, bruchsicher, schlagfest, alterungsbeständig, keine Kondenswasserbildung, UV- &amp; ozonbeständig mit eingeschäumter Polyurethandichtung.</w:t>
      </w:r>
    </w:p>
    <w:p w14:paraId="6A0E9BF1" w14:textId="4A88E510" w:rsidR="009C6F68" w:rsidRDefault="009C6F68" w:rsidP="009C6F68">
      <w:pPr>
        <w:spacing w:line="259" w:lineRule="auto"/>
        <w:rPr>
          <w:sz w:val="24"/>
          <w:szCs w:val="24"/>
        </w:rPr>
      </w:pPr>
      <w:r w:rsidRPr="009C6F68">
        <w:rPr>
          <w:sz w:val="24"/>
          <w:szCs w:val="24"/>
        </w:rPr>
        <w:t>4-fach Wandbefestigung außerhalb des Verdrahtungsraumes abgeschottet.</w:t>
      </w:r>
    </w:p>
    <w:p w14:paraId="249C4815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</w:p>
    <w:p w14:paraId="4D81511B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>4/Kabelverschraubung M20 (Klemmbereich 7 - 14mm)</w:t>
      </w:r>
    </w:p>
    <w:p w14:paraId="75114981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>3/Kabelverschraubung M25 (Klemmbereich 9 - 18mm)</w:t>
      </w:r>
    </w:p>
    <w:p w14:paraId="3AD2EF34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</w:p>
    <w:p w14:paraId="492F7E2C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>6/Klemme ST2,5 TWIN grau</w:t>
      </w:r>
    </w:p>
    <w:p w14:paraId="3E08477C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>3/Klemme ST2,5 TWIN BLAU</w:t>
      </w:r>
    </w:p>
    <w:p w14:paraId="5EAB304B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>1/Klemme ST2,5 TWIN PE</w:t>
      </w:r>
    </w:p>
    <w:p w14:paraId="68689BB0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>1/Klemme ST4 QUATTRO PE</w:t>
      </w:r>
    </w:p>
    <w:p w14:paraId="1029A51A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</w:p>
    <w:p w14:paraId="28AF9B15" w14:textId="265792C5" w:rsidR="009C6F68" w:rsidRPr="00E245B7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>1/Schirmschi</w:t>
      </w:r>
      <w:r>
        <w:rPr>
          <w:sz w:val="24"/>
          <w:szCs w:val="24"/>
        </w:rPr>
        <w:t>e</w:t>
      </w:r>
      <w:r w:rsidRPr="00E245B7">
        <w:rPr>
          <w:sz w:val="24"/>
          <w:szCs w:val="24"/>
        </w:rPr>
        <w:t>ne Flachkupfer 40x5mm + 1/Bohrung für KKS 35 M8 (Kabelschuh bauseits)</w:t>
      </w:r>
    </w:p>
    <w:p w14:paraId="73DD36CA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>3/Leiteranschlussklemme AKZ35 auf Schirmschiene montiert</w:t>
      </w:r>
    </w:p>
    <w:p w14:paraId="088BCC23" w14:textId="77777777" w:rsidR="009C6F68" w:rsidRPr="00E245B7" w:rsidRDefault="009C6F68" w:rsidP="009C6F68">
      <w:pPr>
        <w:spacing w:line="259" w:lineRule="auto"/>
        <w:rPr>
          <w:sz w:val="24"/>
          <w:szCs w:val="24"/>
        </w:rPr>
      </w:pPr>
    </w:p>
    <w:p w14:paraId="76230BCA" w14:textId="04A16DF8" w:rsidR="009C6F68" w:rsidRPr="00E245B7" w:rsidRDefault="009C6F68" w:rsidP="009C6F68">
      <w:pPr>
        <w:spacing w:line="259" w:lineRule="auto"/>
        <w:rPr>
          <w:sz w:val="24"/>
          <w:szCs w:val="24"/>
        </w:rPr>
      </w:pPr>
      <w:r w:rsidRPr="00E245B7">
        <w:rPr>
          <w:sz w:val="24"/>
          <w:szCs w:val="24"/>
        </w:rPr>
        <w:t xml:space="preserve">Verteiler </w:t>
      </w:r>
      <w:r w:rsidR="00CE6D9E">
        <w:rPr>
          <w:sz w:val="24"/>
          <w:szCs w:val="24"/>
        </w:rPr>
        <w:t>vorbereitet (Verdrahtung und Ausschnitt)</w:t>
      </w:r>
      <w:r w:rsidRPr="00E245B7">
        <w:rPr>
          <w:sz w:val="24"/>
          <w:szCs w:val="24"/>
        </w:rPr>
        <w:t xml:space="preserve"> für den bauseitigen Einbau eines ÜSA mit 4 Teilungseinheiten.</w:t>
      </w:r>
    </w:p>
    <w:p w14:paraId="1CBEACAE" w14:textId="77777777" w:rsidR="00C74962" w:rsidRDefault="00C74962">
      <w:pPr>
        <w:rPr>
          <w:rFonts w:cs="Arial"/>
          <w:sz w:val="24"/>
        </w:rPr>
      </w:pPr>
    </w:p>
    <w:p w14:paraId="59F3630E" w14:textId="77777777" w:rsidR="00B07AC1" w:rsidRDefault="00CE35D3">
      <w:pPr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Fabrikat:</w:t>
      </w:r>
      <w:r>
        <w:rPr>
          <w:rFonts w:cs="Arial"/>
          <w:b/>
          <w:bCs/>
          <w:sz w:val="24"/>
        </w:rPr>
        <w:tab/>
      </w:r>
      <w:r w:rsidR="00B301D3">
        <w:rPr>
          <w:rFonts w:cs="Arial"/>
          <w:b/>
          <w:bCs/>
          <w:sz w:val="24"/>
        </w:rPr>
        <w:t>GIFAS</w:t>
      </w:r>
    </w:p>
    <w:p w14:paraId="692BF3BD" w14:textId="7DF88A76" w:rsidR="00B07AC1" w:rsidRDefault="00CE35D3">
      <w:pPr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EDV-Nr.:</w:t>
      </w:r>
      <w:r>
        <w:rPr>
          <w:rFonts w:cs="Arial"/>
          <w:b/>
          <w:bCs/>
          <w:sz w:val="24"/>
        </w:rPr>
        <w:tab/>
      </w:r>
      <w:r w:rsidR="00CE6D9E">
        <w:rPr>
          <w:rFonts w:cs="Arial"/>
          <w:b/>
          <w:bCs/>
          <w:sz w:val="24"/>
        </w:rPr>
        <w:t>139265</w:t>
      </w:r>
    </w:p>
    <w:p w14:paraId="563289D4" w14:textId="5BE29791" w:rsidR="00B07AC1" w:rsidRDefault="00CE35D3">
      <w:pPr>
        <w:rPr>
          <w:rFonts w:cs="Arial"/>
          <w:sz w:val="24"/>
          <w:lang w:val="de-AT"/>
        </w:rPr>
      </w:pPr>
      <w:r>
        <w:rPr>
          <w:rFonts w:cs="Arial"/>
          <w:b/>
          <w:bCs/>
          <w:sz w:val="24"/>
          <w:lang w:val="de-AT"/>
        </w:rPr>
        <w:t>Artikel-Nr.:</w:t>
      </w:r>
      <w:r>
        <w:rPr>
          <w:rFonts w:cs="Arial"/>
          <w:b/>
          <w:bCs/>
          <w:sz w:val="24"/>
          <w:lang w:val="de-AT"/>
        </w:rPr>
        <w:tab/>
      </w:r>
      <w:r w:rsidR="00CE6D9E" w:rsidRPr="00CE6D9E">
        <w:rPr>
          <w:rFonts w:cs="Arial"/>
          <w:b/>
          <w:bCs/>
          <w:sz w:val="24"/>
          <w:lang w:val="de-AT"/>
        </w:rPr>
        <w:t>3020.ÜSA.11ST.CU-SCH.4M20.3M25.7BST.MS.ALU.01</w:t>
      </w:r>
    </w:p>
    <w:p w14:paraId="6BDE60A1" w14:textId="77777777" w:rsidR="00B07AC1" w:rsidRDefault="00B07AC1"/>
    <w:sectPr w:rsidR="00B07AC1" w:rsidSect="004335A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5" w:right="849" w:bottom="1132" w:left="849" w:header="709" w:footer="136" w:gutter="0"/>
      <w:paperSrc w:first="272" w:other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20DB7" w14:textId="77777777" w:rsidR="00B07AC1" w:rsidRDefault="00CE35D3">
      <w:r>
        <w:separator/>
      </w:r>
    </w:p>
  </w:endnote>
  <w:endnote w:type="continuationSeparator" w:id="0">
    <w:p w14:paraId="07E18ABC" w14:textId="77777777" w:rsidR="00B07AC1" w:rsidRDefault="00CE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71FF4" w14:textId="77777777" w:rsidR="00B07AC1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6561870A" w14:textId="77777777" w:rsidR="00B07AC1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69867BB3" w14:textId="77777777" w:rsidR="00B07AC1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67445F89" w14:textId="77777777" w:rsidR="00B07AC1" w:rsidRPr="00C74962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GB"/>
      </w:rPr>
    </w:pPr>
    <w:r w:rsidRPr="00C74962">
      <w:rPr>
        <w:rFonts w:ascii="Swis721 Md BT" w:hAnsi="Swis721 Md BT"/>
        <w:sz w:val="14"/>
        <w:szCs w:val="14"/>
        <w:lang w:val="en-GB"/>
      </w:rPr>
      <w:t>ARA</w:t>
    </w:r>
    <w:r w:rsidRPr="00C74962">
      <w:rPr>
        <w:rFonts w:ascii="Swis721 Lt BT" w:hAnsi="Swis721 Lt BT"/>
        <w:sz w:val="14"/>
        <w:szCs w:val="14"/>
        <w:lang w:val="en-GB"/>
      </w:rPr>
      <w:t xml:space="preserve"> 557</w:t>
    </w:r>
    <w:r w:rsidRPr="00C74962">
      <w:rPr>
        <w:rFonts w:ascii="Swis721 Lt BT" w:hAnsi="Swis721 Lt BT"/>
        <w:sz w:val="14"/>
        <w:szCs w:val="14"/>
        <w:lang w:val="en-GB"/>
      </w:rPr>
      <w:tab/>
      <w:t>BIC:</w:t>
    </w:r>
    <w:r w:rsidRPr="00C74962">
      <w:rPr>
        <w:rFonts w:ascii="Swis721 Lt BT" w:hAnsi="Swis721 Lt BT"/>
        <w:sz w:val="14"/>
        <w:szCs w:val="14"/>
        <w:lang w:val="en-GB"/>
      </w:rPr>
      <w:tab/>
      <w:t>RVSAAT2S015</w:t>
    </w:r>
    <w:r w:rsidRPr="00C74962">
      <w:rPr>
        <w:rFonts w:ascii="Swis721 Lt BT" w:hAnsi="Swis721 Lt BT"/>
        <w:sz w:val="14"/>
        <w:szCs w:val="14"/>
        <w:lang w:val="en-GB"/>
      </w:rPr>
      <w:tab/>
      <w:t>BIC:</w:t>
    </w:r>
    <w:r w:rsidRPr="00C74962">
      <w:rPr>
        <w:rFonts w:ascii="Swis721 Lt BT" w:hAnsi="Swis721 Lt BT"/>
        <w:sz w:val="14"/>
        <w:szCs w:val="14"/>
        <w:lang w:val="en-GB"/>
      </w:rPr>
      <w:tab/>
      <w:t>SBGSAT2S</w:t>
    </w:r>
    <w:r w:rsidRPr="00C74962">
      <w:rPr>
        <w:rFonts w:ascii="Swis721 Lt BT" w:hAnsi="Swis721 Lt BT"/>
        <w:sz w:val="14"/>
        <w:szCs w:val="14"/>
        <w:lang w:val="en-GB"/>
      </w:rPr>
      <w:tab/>
      <w:t>BIC:</w:t>
    </w:r>
    <w:r w:rsidRPr="00C74962">
      <w:rPr>
        <w:rFonts w:ascii="Swis721 Lt BT" w:hAnsi="Swis721 Lt BT"/>
        <w:sz w:val="14"/>
        <w:szCs w:val="14"/>
        <w:lang w:val="en-GB"/>
      </w:rPr>
      <w:tab/>
      <w:t>OBKLAT2L</w:t>
    </w:r>
    <w:r w:rsidRPr="00C74962">
      <w:rPr>
        <w:rFonts w:ascii="Swis721 Lt BT" w:hAnsi="Swis721 Lt BT"/>
        <w:sz w:val="14"/>
        <w:szCs w:val="14"/>
        <w:lang w:val="en-GB"/>
      </w:rPr>
      <w:tab/>
      <w:t>BIC:</w:t>
    </w:r>
    <w:r w:rsidRPr="00C74962">
      <w:rPr>
        <w:rFonts w:ascii="Swis721 Lt BT" w:hAnsi="Swis721 Lt BT"/>
        <w:sz w:val="14"/>
        <w:szCs w:val="14"/>
        <w:lang w:val="en-GB"/>
      </w:rPr>
      <w:tab/>
      <w:t>OBKLDEMX</w:t>
    </w:r>
  </w:p>
  <w:p w14:paraId="4511FEFC" w14:textId="77777777" w:rsidR="00B07AC1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5E6FD8D2" w14:textId="77777777" w:rsidR="00B07AC1" w:rsidRDefault="00B07AC1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2677E" w14:textId="77777777" w:rsidR="00B07AC1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2339280A" w14:textId="77777777" w:rsidR="00B07AC1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62C1C43F" w14:textId="77777777" w:rsidR="00B07AC1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E92A311" w14:textId="77777777" w:rsidR="00B07AC1" w:rsidRPr="00C74962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GB"/>
      </w:rPr>
    </w:pPr>
    <w:r w:rsidRPr="00C74962">
      <w:rPr>
        <w:rFonts w:ascii="Swis721 Md BT" w:hAnsi="Swis721 Md BT"/>
        <w:sz w:val="14"/>
        <w:szCs w:val="14"/>
        <w:lang w:val="en-GB"/>
      </w:rPr>
      <w:t>ARA</w:t>
    </w:r>
    <w:r w:rsidRPr="00C74962">
      <w:rPr>
        <w:rFonts w:ascii="Swis721 Lt BT" w:hAnsi="Swis721 Lt BT"/>
        <w:sz w:val="14"/>
        <w:szCs w:val="14"/>
        <w:lang w:val="en-GB"/>
      </w:rPr>
      <w:t xml:space="preserve"> 557</w:t>
    </w:r>
    <w:r w:rsidRPr="00C74962">
      <w:rPr>
        <w:rFonts w:ascii="Swis721 Lt BT" w:hAnsi="Swis721 Lt BT"/>
        <w:sz w:val="14"/>
        <w:szCs w:val="14"/>
        <w:lang w:val="en-GB"/>
      </w:rPr>
      <w:tab/>
      <w:t>BIC:</w:t>
    </w:r>
    <w:r w:rsidRPr="00C74962">
      <w:rPr>
        <w:rFonts w:ascii="Swis721 Lt BT" w:hAnsi="Swis721 Lt BT"/>
        <w:sz w:val="14"/>
        <w:szCs w:val="14"/>
        <w:lang w:val="en-GB"/>
      </w:rPr>
      <w:tab/>
      <w:t>RVSAAT2S015</w:t>
    </w:r>
    <w:r w:rsidRPr="00C74962">
      <w:rPr>
        <w:rFonts w:ascii="Swis721 Lt BT" w:hAnsi="Swis721 Lt BT"/>
        <w:sz w:val="14"/>
        <w:szCs w:val="14"/>
        <w:lang w:val="en-GB"/>
      </w:rPr>
      <w:tab/>
      <w:t>BIC:</w:t>
    </w:r>
    <w:r w:rsidRPr="00C74962">
      <w:rPr>
        <w:rFonts w:ascii="Swis721 Lt BT" w:hAnsi="Swis721 Lt BT"/>
        <w:sz w:val="14"/>
        <w:szCs w:val="14"/>
        <w:lang w:val="en-GB"/>
      </w:rPr>
      <w:tab/>
      <w:t>SBGSAT2S</w:t>
    </w:r>
    <w:r w:rsidRPr="00C74962">
      <w:rPr>
        <w:rFonts w:ascii="Swis721 Lt BT" w:hAnsi="Swis721 Lt BT"/>
        <w:sz w:val="14"/>
        <w:szCs w:val="14"/>
        <w:lang w:val="en-GB"/>
      </w:rPr>
      <w:tab/>
      <w:t>BIC:</w:t>
    </w:r>
    <w:r w:rsidRPr="00C74962">
      <w:rPr>
        <w:rFonts w:ascii="Swis721 Lt BT" w:hAnsi="Swis721 Lt BT"/>
        <w:sz w:val="14"/>
        <w:szCs w:val="14"/>
        <w:lang w:val="en-GB"/>
      </w:rPr>
      <w:tab/>
      <w:t>OBKLAT2L</w:t>
    </w:r>
    <w:r w:rsidRPr="00C74962">
      <w:rPr>
        <w:rFonts w:ascii="Swis721 Lt BT" w:hAnsi="Swis721 Lt BT"/>
        <w:sz w:val="14"/>
        <w:szCs w:val="14"/>
        <w:lang w:val="en-GB"/>
      </w:rPr>
      <w:tab/>
      <w:t>BIC:</w:t>
    </w:r>
    <w:r w:rsidRPr="00C74962">
      <w:rPr>
        <w:rFonts w:ascii="Swis721 Lt BT" w:hAnsi="Swis721 Lt BT"/>
        <w:sz w:val="14"/>
        <w:szCs w:val="14"/>
        <w:lang w:val="en-GB"/>
      </w:rPr>
      <w:tab/>
      <w:t>OBKLDEMX</w:t>
    </w:r>
  </w:p>
  <w:p w14:paraId="1A869886" w14:textId="77777777" w:rsidR="00B07AC1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3895FBE3" w14:textId="77777777" w:rsidR="00B07AC1" w:rsidRDefault="00B07AC1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2DFFCA" w14:textId="77777777" w:rsidR="00B07AC1" w:rsidRDefault="00CE35D3">
      <w:r>
        <w:separator/>
      </w:r>
    </w:p>
  </w:footnote>
  <w:footnote w:type="continuationSeparator" w:id="0">
    <w:p w14:paraId="333AAE08" w14:textId="77777777" w:rsidR="00B07AC1" w:rsidRDefault="00CE3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1A4D0" w14:textId="6E7A9056" w:rsidR="00B07AC1" w:rsidRDefault="00CE6D9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6634A0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385pt;margin-top:-9.7pt;width:128.25pt;height:49.5pt;z-index:251658240">
          <v:imagedata r:id="rId1" o:title=""/>
        </v:shape>
        <o:OLEObject Type="Embed" ProgID="Word.Picture.8" ShapeID="_x0000_s2051" DrawAspect="Content" ObjectID="_1788083632" r:id="rId2"/>
      </w:object>
    </w:r>
    <w:r w:rsidR="004335A4" w:rsidRPr="004335A4">
      <w:rPr>
        <w:rFonts w:ascii="Swis721 Hv BT" w:hAnsi="Swis721 Hv BT"/>
        <w:color w:val="0070FF"/>
        <w:sz w:val="17"/>
        <w:szCs w:val="16"/>
        <w:lang w:val="de-AT"/>
      </w:rPr>
      <w:t xml:space="preserve"> </w:t>
    </w:r>
    <w:r w:rsidR="004335A4" w:rsidRPr="00E128DE">
      <w:rPr>
        <w:rFonts w:ascii="Swis721 Hv BT" w:hAnsi="Swis721 Hv BT"/>
        <w:color w:val="0070FF"/>
        <w:sz w:val="17"/>
        <w:szCs w:val="16"/>
        <w:lang w:val="de-AT"/>
      </w:rPr>
      <w:t>GIFAS</w:t>
    </w:r>
    <w:r w:rsidR="004335A4">
      <w:rPr>
        <w:rFonts w:ascii="Swis721 Hv BT" w:hAnsi="Swis721 Hv BT"/>
        <w:color w:val="0070FF"/>
        <w:sz w:val="17"/>
        <w:szCs w:val="16"/>
        <w:lang w:val="de-AT"/>
      </w:rPr>
      <w:t xml:space="preserve"> </w:t>
    </w:r>
    <w:r w:rsidR="004335A4" w:rsidRPr="00E128DE">
      <w:rPr>
        <w:rFonts w:ascii="Swis721 Hv BT" w:hAnsi="Swis721 Hv BT"/>
        <w:color w:val="0070FF"/>
        <w:sz w:val="17"/>
        <w:szCs w:val="16"/>
        <w:lang w:val="de-AT"/>
      </w:rPr>
      <w:t>ELECTRIC Gesellschaft m.b</w:t>
    </w:r>
    <w:r w:rsidR="004335A4">
      <w:rPr>
        <w:rFonts w:ascii="Swis721 Hv BT" w:hAnsi="Swis721 Hv BT"/>
        <w:color w:val="0070FF"/>
        <w:sz w:val="17"/>
        <w:szCs w:val="16"/>
        <w:lang w:val="de-AT"/>
      </w:rPr>
      <w:t>.</w:t>
    </w:r>
    <w:r w:rsidR="004335A4" w:rsidRPr="00E128DE">
      <w:rPr>
        <w:rFonts w:ascii="Swis721 Hv BT" w:hAnsi="Swis721 Hv BT"/>
        <w:color w:val="0070FF"/>
        <w:sz w:val="17"/>
        <w:szCs w:val="16"/>
        <w:lang w:val="de-AT"/>
      </w:rPr>
      <w:t>H</w:t>
    </w:r>
    <w:r w:rsidR="004335A4">
      <w:rPr>
        <w:rFonts w:ascii="Swis721 Hv BT" w:hAnsi="Swis721 Hv BT"/>
        <w:color w:val="0070FF"/>
        <w:sz w:val="17"/>
        <w:szCs w:val="16"/>
        <w:lang w:val="de-AT"/>
      </w:rPr>
      <w:t>.</w:t>
    </w:r>
    <w:r w:rsidR="004335A4">
      <w:rPr>
        <w:rFonts w:ascii="Swis721 Hv BT" w:hAnsi="Swis721 Hv BT"/>
        <w:color w:val="0070FF"/>
        <w:sz w:val="17"/>
        <w:szCs w:val="16"/>
        <w:lang w:val="en-GB"/>
      </w:rPr>
      <w:t xml:space="preserve"> 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61DC5CD0" w14:textId="77777777" w:rsidR="004335A4" w:rsidRPr="00E128DE" w:rsidRDefault="004335A4" w:rsidP="004335A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rPr>
        <w:rFonts w:ascii="Swis721 Lt BT" w:hAnsi="Swis721 Lt BT"/>
        <w:color w:val="auto"/>
        <w:w w:val="99"/>
        <w:sz w:val="17"/>
        <w:szCs w:val="15"/>
        <w:lang w:val="de-AT"/>
      </w:rPr>
      <w:t xml:space="preserve">A-5301 Eugendorf </w:t>
    </w:r>
    <w:r w:rsidRPr="00E128DE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Pr="00E128DE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>
      <w:rPr>
        <w:rFonts w:ascii="Swis721 Lt BT" w:hAnsi="Swis721 Lt BT"/>
        <w:color w:val="auto"/>
        <w:w w:val="99"/>
        <w:sz w:val="17"/>
        <w:szCs w:val="15"/>
        <w:lang w:val="de-AT"/>
      </w:rPr>
      <w:t>Strass 2</w:t>
    </w:r>
    <w:r w:rsidRPr="00E128DE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</w:p>
  <w:p w14:paraId="5DE18123" w14:textId="77777777" w:rsidR="004335A4" w:rsidRDefault="004335A4" w:rsidP="004335A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F23F2EF" w14:textId="77777777" w:rsidR="004335A4" w:rsidRDefault="004335A4" w:rsidP="004335A4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74E211C" w14:textId="77777777" w:rsidR="00B07AC1" w:rsidRDefault="00B07AC1">
    <w:pPr>
      <w:pStyle w:val="Kopfzeile"/>
      <w:tabs>
        <w:tab w:val="clear" w:pos="4536"/>
        <w:tab w:val="clear" w:pos="9072"/>
        <w:tab w:val="left" w:pos="55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2DA05" w14:textId="77777777" w:rsidR="00E75F84" w:rsidRDefault="00CE6D9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0C0A93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85pt;margin-top:-9.7pt;width:128.25pt;height:49.5pt;z-index:251657216">
          <v:imagedata r:id="rId1" o:title=""/>
        </v:shape>
        <o:OLEObject Type="Embed" ProgID="Word.Picture.8" ShapeID="_x0000_s2050" DrawAspect="Content" ObjectID="_1788083633" r:id="rId2"/>
      </w:object>
    </w:r>
    <w:r w:rsidR="00CE35D3" w:rsidRPr="00E128DE">
      <w:rPr>
        <w:rFonts w:ascii="Swis721 Hv BT" w:hAnsi="Swis721 Hv BT"/>
        <w:color w:val="0070FF"/>
        <w:sz w:val="17"/>
        <w:szCs w:val="16"/>
        <w:lang w:val="de-AT"/>
      </w:rPr>
      <w:t>GIFAS</w:t>
    </w:r>
    <w:r w:rsidR="00B301D3">
      <w:rPr>
        <w:rFonts w:ascii="Swis721 Hv BT" w:hAnsi="Swis721 Hv BT"/>
        <w:color w:val="0070FF"/>
        <w:sz w:val="17"/>
        <w:szCs w:val="16"/>
        <w:lang w:val="de-AT"/>
      </w:rPr>
      <w:t xml:space="preserve"> </w:t>
    </w:r>
    <w:r w:rsidR="00CE35D3" w:rsidRPr="00E128DE">
      <w:rPr>
        <w:rFonts w:ascii="Swis721 Hv BT" w:hAnsi="Swis721 Hv BT"/>
        <w:color w:val="0070FF"/>
        <w:sz w:val="17"/>
        <w:szCs w:val="16"/>
        <w:lang w:val="de-AT"/>
      </w:rPr>
      <w:t>ELECTRIC G</w:t>
    </w:r>
    <w:r w:rsidR="00E128DE" w:rsidRPr="00E128DE">
      <w:rPr>
        <w:rFonts w:ascii="Swis721 Hv BT" w:hAnsi="Swis721 Hv BT"/>
        <w:color w:val="0070FF"/>
        <w:sz w:val="17"/>
        <w:szCs w:val="16"/>
        <w:lang w:val="de-AT"/>
      </w:rPr>
      <w:t xml:space="preserve">esellschaft </w:t>
    </w:r>
    <w:r w:rsidR="00CE35D3" w:rsidRPr="00E128DE">
      <w:rPr>
        <w:rFonts w:ascii="Swis721 Hv BT" w:hAnsi="Swis721 Hv BT"/>
        <w:color w:val="0070FF"/>
        <w:sz w:val="17"/>
        <w:szCs w:val="16"/>
        <w:lang w:val="de-AT"/>
      </w:rPr>
      <w:t>m</w:t>
    </w:r>
    <w:r w:rsidR="00E128DE" w:rsidRPr="00E128DE">
      <w:rPr>
        <w:rFonts w:ascii="Swis721 Hv BT" w:hAnsi="Swis721 Hv BT"/>
        <w:color w:val="0070FF"/>
        <w:sz w:val="17"/>
        <w:szCs w:val="16"/>
        <w:lang w:val="de-AT"/>
      </w:rPr>
      <w:t>.</w:t>
    </w:r>
    <w:r w:rsidR="00CE35D3" w:rsidRPr="00E128DE">
      <w:rPr>
        <w:rFonts w:ascii="Swis721 Hv BT" w:hAnsi="Swis721 Hv BT"/>
        <w:color w:val="0070FF"/>
        <w:sz w:val="17"/>
        <w:szCs w:val="16"/>
        <w:lang w:val="de-AT"/>
      </w:rPr>
      <w:t>b</w:t>
    </w:r>
    <w:r w:rsidR="00E128DE">
      <w:rPr>
        <w:rFonts w:ascii="Swis721 Hv BT" w:hAnsi="Swis721 Hv BT"/>
        <w:color w:val="0070FF"/>
        <w:sz w:val="17"/>
        <w:szCs w:val="16"/>
        <w:lang w:val="de-AT"/>
      </w:rPr>
      <w:t>.</w:t>
    </w:r>
    <w:r w:rsidR="00CE35D3" w:rsidRPr="00E128DE">
      <w:rPr>
        <w:rFonts w:ascii="Swis721 Hv BT" w:hAnsi="Swis721 Hv BT"/>
        <w:color w:val="0070FF"/>
        <w:sz w:val="17"/>
        <w:szCs w:val="16"/>
        <w:lang w:val="de-AT"/>
      </w:rPr>
      <w:t>H</w:t>
    </w:r>
    <w:r w:rsidR="005864F8">
      <w:rPr>
        <w:rFonts w:ascii="Swis721 Hv BT" w:hAnsi="Swis721 Hv BT"/>
        <w:color w:val="0070FF"/>
        <w:sz w:val="17"/>
        <w:szCs w:val="16"/>
        <w:lang w:val="de-AT"/>
      </w:rPr>
      <w:t>.</w:t>
    </w:r>
  </w:p>
  <w:p w14:paraId="5592D7F1" w14:textId="77777777" w:rsidR="00B07AC1" w:rsidRPr="00E128DE" w:rsidRDefault="00E75F8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rPr>
        <w:rFonts w:ascii="Swis721 Lt BT" w:hAnsi="Swis721 Lt BT"/>
        <w:color w:val="auto"/>
        <w:w w:val="99"/>
        <w:sz w:val="17"/>
        <w:szCs w:val="15"/>
        <w:lang w:val="de-AT"/>
      </w:rPr>
      <w:t xml:space="preserve">A-5301 Eugendorf </w:t>
    </w:r>
    <w:r w:rsidR="00CE35D3" w:rsidRPr="00E128DE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CE35D3" w:rsidRPr="00E128DE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>
      <w:rPr>
        <w:rFonts w:ascii="Swis721 Lt BT" w:hAnsi="Swis721 Lt BT"/>
        <w:color w:val="auto"/>
        <w:w w:val="99"/>
        <w:sz w:val="17"/>
        <w:szCs w:val="15"/>
        <w:lang w:val="de-AT"/>
      </w:rPr>
      <w:t>Strass 2</w:t>
    </w:r>
    <w:r w:rsidR="00CE35D3" w:rsidRPr="00E128DE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</w:p>
  <w:p w14:paraId="7D732891" w14:textId="77777777" w:rsidR="00B07AC1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>Tel.: +43 6225 / 7191</w:t>
    </w:r>
    <w:r w:rsidR="00B26F21">
      <w:rPr>
        <w:rFonts w:ascii="Swis721 Lt BT" w:hAnsi="Swis721 Lt BT"/>
        <w:color w:val="auto"/>
        <w:w w:val="99"/>
        <w:sz w:val="17"/>
        <w:szCs w:val="15"/>
      </w:rPr>
      <w:t xml:space="preserve"> </w:t>
    </w:r>
    <w:r>
      <w:rPr>
        <w:rFonts w:ascii="Swis721 Lt BT" w:hAnsi="Swis721 Lt BT"/>
        <w:color w:val="auto"/>
        <w:w w:val="99"/>
        <w:sz w:val="17"/>
        <w:szCs w:val="15"/>
      </w:rPr>
      <w:t>-</w:t>
    </w:r>
    <w:r w:rsidR="00B26F21">
      <w:rPr>
        <w:rFonts w:ascii="Swis721 Lt BT" w:hAnsi="Swis721 Lt BT"/>
        <w:color w:val="auto"/>
        <w:w w:val="99"/>
        <w:sz w:val="17"/>
        <w:szCs w:val="15"/>
      </w:rPr>
      <w:t xml:space="preserve"> </w:t>
    </w:r>
    <w:r>
      <w:rPr>
        <w:rFonts w:ascii="Swis721 Lt BT" w:hAnsi="Swis721 Lt BT"/>
        <w:color w:val="auto"/>
        <w:w w:val="99"/>
        <w:sz w:val="17"/>
        <w:szCs w:val="15"/>
      </w:rPr>
      <w:t xml:space="preserve">0 </w:t>
    </w:r>
    <w:r>
      <w:rPr>
        <w:rFonts w:ascii="Arial" w:hAnsi="Arial" w:cs="Arial"/>
        <w:color w:val="auto"/>
        <w:w w:val="99"/>
        <w:sz w:val="17"/>
        <w:szCs w:val="15"/>
      </w:rPr>
      <w:t>▪</w:t>
    </w:r>
    <w:r w:rsidR="00B03242"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45E831B8" w14:textId="77777777" w:rsidR="00B07AC1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77C8412C" w14:textId="77777777" w:rsidR="00B07AC1" w:rsidRDefault="00B07AC1">
    <w:pPr>
      <w:pStyle w:val="Kopfzeile"/>
      <w:tabs>
        <w:tab w:val="clear" w:pos="4536"/>
        <w:tab w:val="clear" w:pos="9072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8731219">
    <w:abstractNumId w:val="3"/>
  </w:num>
  <w:num w:numId="2" w16cid:durableId="189877908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27819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6573567">
    <w:abstractNumId w:val="2"/>
  </w:num>
  <w:num w:numId="5" w16cid:durableId="484932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5625D"/>
    <w:rsid w:val="00227B88"/>
    <w:rsid w:val="004335A4"/>
    <w:rsid w:val="005864F8"/>
    <w:rsid w:val="009C6F68"/>
    <w:rsid w:val="00B03242"/>
    <w:rsid w:val="00B07AC1"/>
    <w:rsid w:val="00B26F21"/>
    <w:rsid w:val="00B301D3"/>
    <w:rsid w:val="00B762A6"/>
    <w:rsid w:val="00C74962"/>
    <w:rsid w:val="00CE35D3"/>
    <w:rsid w:val="00CE6D9E"/>
    <w:rsid w:val="00D85B42"/>
    <w:rsid w:val="00DE7BEC"/>
    <w:rsid w:val="00E128DE"/>
    <w:rsid w:val="00E7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9817D66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paragraph" w:styleId="StandardWeb">
    <w:name w:val="Normal (Web)"/>
    <w:basedOn w:val="Standard"/>
    <w:uiPriority w:val="99"/>
    <w:semiHidden/>
    <w:unhideWhenUsed/>
    <w:rsid w:val="00C7496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3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208">
          <w:marLeft w:val="0"/>
          <w:marRight w:val="0"/>
          <w:marTop w:val="0"/>
          <w:marBottom w:val="0"/>
          <w:divBdr>
            <w:top w:val="single" w:sz="6" w:space="0" w:color="9D9DA3"/>
            <w:left w:val="single" w:sz="6" w:space="0" w:color="9D9DA3"/>
            <w:bottom w:val="single" w:sz="6" w:space="0" w:color="9D9DA3"/>
            <w:right w:val="single" w:sz="6" w:space="0" w:color="9D9DA3"/>
          </w:divBdr>
          <w:divsChild>
            <w:div w:id="36202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3464">
                  <w:marLeft w:val="0"/>
                  <w:marRight w:val="0"/>
                  <w:marTop w:val="0"/>
                  <w:marBottom w:val="0"/>
                  <w:divBdr>
                    <w:top w:val="single" w:sz="6" w:space="0" w:color="9D9DA3"/>
                    <w:left w:val="none" w:sz="0" w:space="0" w:color="auto"/>
                    <w:bottom w:val="single" w:sz="6" w:space="0" w:color="9D9DA3"/>
                    <w:right w:val="none" w:sz="0" w:space="0" w:color="auto"/>
                  </w:divBdr>
                  <w:divsChild>
                    <w:div w:id="209998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859E1-90CD-47BB-983B-FA3287DB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932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2024-09-17T11:07:00Z</dcterms:created>
  <dcterms:modified xsi:type="dcterms:W3CDTF">2024-09-17T11:07:00Z</dcterms:modified>
</cp:coreProperties>
</file>